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WCR Board of Directors </w:t>
      </w:r>
    </w:p>
    <w:p w:rsidR="00000000" w:rsidDel="00000000" w:rsidP="00000000" w:rsidRDefault="00000000" w:rsidRPr="00000000" w14:paraId="00000002">
      <w:pPr>
        <w:pBdr>
          <w:top w:color="444d26" w:space="1" w:sz="4" w:val="single"/>
        </w:pBdr>
        <w:spacing w:after="240" w:lineRule="auto"/>
        <w:ind w:firstLine="72"/>
        <w:jc w:val="right"/>
        <w:rPr/>
      </w:pPr>
      <w:r w:rsidDel="00000000" w:rsidR="00000000" w:rsidRPr="00000000">
        <w:rPr>
          <w:i w:val="1"/>
          <w:color w:val="935409"/>
          <w:rtl w:val="0"/>
        </w:rPr>
        <w:t xml:space="preserve">Date | time</w:t>
      </w:r>
      <w:r w:rsidDel="00000000" w:rsidR="00000000" w:rsidRPr="00000000">
        <w:rPr>
          <w:rtl w:val="0"/>
        </w:rPr>
        <w:t xml:space="preserve"> 4/21/2021 10:00 AM| </w:t>
      </w:r>
      <w:r w:rsidDel="00000000" w:rsidR="00000000" w:rsidRPr="00000000">
        <w:rPr>
          <w:i w:val="1"/>
          <w:color w:val="935409"/>
          <w:rtl w:val="0"/>
        </w:rPr>
        <w:t xml:space="preserve">Location</w:t>
      </w:r>
      <w:r w:rsidDel="00000000" w:rsidR="00000000" w:rsidRPr="00000000">
        <w:rPr>
          <w:rtl w:val="0"/>
        </w:rPr>
        <w:t xml:space="preserve"> Zoom </w:t>
      </w:r>
    </w:p>
    <w:tbl>
      <w:tblPr>
        <w:tblStyle w:val="Table1"/>
        <w:tblW w:w="10790.0" w:type="dxa"/>
        <w:jc w:val="left"/>
        <w:tblInd w:w="0.0" w:type="dxa"/>
        <w:tblBorders>
          <w:top w:color="000000" w:space="0" w:sz="4" w:val="single"/>
          <w:left w:color="a5b592" w:space="0" w:sz="8" w:val="single"/>
          <w:bottom w:color="000000" w:space="0" w:sz="4" w:val="single"/>
          <w:right w:color="000000" w:space="0" w:sz="4" w:val="single"/>
          <w:insideH w:color="000000" w:space="0" w:sz="4" w:val="single"/>
          <w:insideV w:color="a5b592" w:space="0" w:sz="8" w:val="single"/>
        </w:tblBorders>
        <w:tblLayout w:type="fixed"/>
        <w:tblLook w:val="0620"/>
      </w:tblPr>
      <w:tblGrid>
        <w:gridCol w:w="5395"/>
        <w:gridCol w:w="5395"/>
        <w:tblGridChange w:id="0">
          <w:tblGrid>
            <w:gridCol w:w="5395"/>
            <w:gridCol w:w="5395"/>
          </w:tblGrid>
        </w:tblGridChange>
      </w:tblGrid>
      <w:tr>
        <w:trPr>
          <w:trHeight w:val="1684.074462890625" w:hRule="atLeast"/>
        </w:trPr>
        <w:tc>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53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20"/>
            </w:tblPr>
            <w:tblGrid>
              <w:gridCol w:w="2400"/>
              <w:gridCol w:w="2935"/>
              <w:tblGridChange w:id="0">
                <w:tblGrid>
                  <w:gridCol w:w="2400"/>
                  <w:gridCol w:w="2935"/>
                </w:tblGrid>
              </w:tblGridChange>
            </w:tblGrid>
            <w:tr>
              <w:tc>
                <w:tcPr/>
                <w:p w:rsidR="00000000" w:rsidDel="00000000" w:rsidP="00000000" w:rsidRDefault="00000000" w:rsidRPr="00000000" w14:paraId="00000004">
                  <w:pPr>
                    <w:pStyle w:val="Heading3"/>
                    <w:spacing w:after="0" w:lineRule="auto"/>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Meeting called by</w:t>
                  </w:r>
                </w:p>
              </w:tc>
              <w:tc>
                <w:tcPr/>
                <w:p w:rsidR="00000000" w:rsidDel="00000000" w:rsidP="00000000" w:rsidRDefault="00000000" w:rsidRPr="00000000" w14:paraId="00000005">
                  <w:pPr>
                    <w:spacing w:after="0" w:lineRule="auto"/>
                    <w:ind w:firstLine="72"/>
                    <w:rPr/>
                  </w:pPr>
                  <w:r w:rsidDel="00000000" w:rsidR="00000000" w:rsidRPr="00000000">
                    <w:rPr>
                      <w:rtl w:val="0"/>
                    </w:rPr>
                    <w:t xml:space="preserve">Amber Johnson</w:t>
                  </w:r>
                </w:p>
              </w:tc>
            </w:tr>
            <w:tr>
              <w:tc>
                <w:tcPr/>
                <w:p w:rsidR="00000000" w:rsidDel="00000000" w:rsidP="00000000" w:rsidRDefault="00000000" w:rsidRPr="00000000" w14:paraId="00000006">
                  <w:pPr>
                    <w:pStyle w:val="Heading3"/>
                    <w:spacing w:after="0" w:lineRule="auto"/>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Type of meeting</w:t>
                  </w:r>
                </w:p>
              </w:tc>
              <w:tc>
                <w:tcPr/>
                <w:p w:rsidR="00000000" w:rsidDel="00000000" w:rsidP="00000000" w:rsidRDefault="00000000" w:rsidRPr="00000000" w14:paraId="00000007">
                  <w:pPr>
                    <w:spacing w:after="0" w:lineRule="auto"/>
                    <w:ind w:firstLine="72"/>
                    <w:rPr/>
                  </w:pPr>
                  <w:r w:rsidDel="00000000" w:rsidR="00000000" w:rsidRPr="00000000">
                    <w:rPr>
                      <w:rtl w:val="0"/>
                    </w:rPr>
                    <w:t xml:space="preserve">BOD </w:t>
                  </w:r>
                </w:p>
              </w:tc>
            </w:tr>
            <w:tr>
              <w:tc>
                <w:tcPr/>
                <w:p w:rsidR="00000000" w:rsidDel="00000000" w:rsidP="00000000" w:rsidRDefault="00000000" w:rsidRPr="00000000" w14:paraId="00000008">
                  <w:pPr>
                    <w:pStyle w:val="Heading3"/>
                    <w:spacing w:after="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Secretary </w:t>
                  </w:r>
                </w:p>
              </w:tc>
              <w:tc>
                <w:tcPr/>
                <w:p w:rsidR="00000000" w:rsidDel="00000000" w:rsidP="00000000" w:rsidRDefault="00000000" w:rsidRPr="00000000" w14:paraId="00000009">
                  <w:pPr>
                    <w:spacing w:after="0" w:lineRule="auto"/>
                    <w:ind w:firstLine="72"/>
                    <w:rPr/>
                  </w:pPr>
                  <w:r w:rsidDel="00000000" w:rsidR="00000000" w:rsidRPr="00000000">
                    <w:rPr>
                      <w:rtl w:val="0"/>
                    </w:rPr>
                    <w:t xml:space="preserve">Tallie Griffith </w:t>
                  </w:r>
                </w:p>
              </w:tc>
            </w:tr>
          </w:tbl>
          <w:p w:rsidR="00000000" w:rsidDel="00000000" w:rsidP="00000000" w:rsidRDefault="00000000" w:rsidRPr="00000000" w14:paraId="0000000A">
            <w:pPr>
              <w:spacing w:after="0" w:lineRule="auto"/>
              <w:ind w:firstLine="72"/>
              <w:rPr/>
            </w:pPr>
            <w:r w:rsidDel="00000000" w:rsidR="00000000" w:rsidRPr="00000000">
              <w:rPr>
                <w:rtl w:val="0"/>
              </w:rPr>
            </w:r>
          </w:p>
        </w:tc>
        <w:tc>
          <w:tcPr/>
          <w:p w:rsidR="00000000" w:rsidDel="00000000" w:rsidP="00000000" w:rsidRDefault="00000000" w:rsidRPr="00000000" w14:paraId="0000000B">
            <w:pPr>
              <w:spacing w:after="0" w:lineRule="auto"/>
              <w:ind w:firstLine="72"/>
              <w:rPr>
                <w:color w:val="ff0000"/>
              </w:rPr>
            </w:pPr>
            <w:r w:rsidDel="00000000" w:rsidR="00000000" w:rsidRPr="00000000">
              <w:rPr>
                <w:rtl w:val="0"/>
              </w:rPr>
            </w:r>
          </w:p>
          <w:p w:rsidR="00000000" w:rsidDel="00000000" w:rsidP="00000000" w:rsidRDefault="00000000" w:rsidRPr="00000000" w14:paraId="0000000C">
            <w:pPr>
              <w:spacing w:after="0" w:lineRule="auto"/>
              <w:ind w:firstLine="72"/>
              <w:rPr>
                <w:color w:val="ff0000"/>
              </w:rPr>
            </w:pPr>
            <w:r w:rsidDel="00000000" w:rsidR="00000000" w:rsidRPr="00000000">
              <w:rPr>
                <w:rtl w:val="0"/>
              </w:rPr>
            </w:r>
          </w:p>
        </w:tc>
      </w:tr>
    </w:tbl>
    <w:p w:rsidR="00000000" w:rsidDel="00000000" w:rsidP="00000000" w:rsidRDefault="00000000" w:rsidRPr="00000000" w14:paraId="0000000D">
      <w:pPr>
        <w:pStyle w:val="Heading2"/>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Agenda Items</w:t>
      </w:r>
    </w:p>
    <w:tbl>
      <w:tblPr>
        <w:tblStyle w:val="Table3"/>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20"/>
      </w:tblPr>
      <w:tblGrid>
        <w:gridCol w:w="6661"/>
        <w:gridCol w:w="4139"/>
        <w:tblGridChange w:id="0">
          <w:tblGrid>
            <w:gridCol w:w="6661"/>
            <w:gridCol w:w="4139"/>
          </w:tblGrid>
        </w:tblGridChange>
      </w:tblGrid>
      <w:tr>
        <w:tc>
          <w:tcPr/>
          <w:p w:rsidR="00000000" w:rsidDel="00000000" w:rsidP="00000000" w:rsidRDefault="00000000" w:rsidRPr="00000000" w14:paraId="0000000E">
            <w:pPr>
              <w:pStyle w:val="Heading3"/>
              <w:spacing w:after="0" w:lineRule="auto"/>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Topic</w:t>
            </w:r>
          </w:p>
        </w:tc>
        <w:tc>
          <w:tcPr/>
          <w:p w:rsidR="00000000" w:rsidDel="00000000" w:rsidP="00000000" w:rsidRDefault="00000000" w:rsidRPr="00000000" w14:paraId="0000000F">
            <w:pPr>
              <w:pStyle w:val="Heading3"/>
              <w:spacing w:after="0" w:lineRule="auto"/>
              <w:ind w:firstLine="7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Presenter</w:t>
            </w:r>
          </w:p>
        </w:tc>
      </w:tr>
    </w:tbl>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20"/>
      </w:tblPr>
      <w:tblGrid>
        <w:gridCol w:w="541"/>
        <w:gridCol w:w="6058"/>
        <w:gridCol w:w="4201"/>
        <w:tblGridChange w:id="0">
          <w:tblGrid>
            <w:gridCol w:w="541"/>
            <w:gridCol w:w="6058"/>
            <w:gridCol w:w="4201"/>
          </w:tblGrid>
        </w:tblGridChange>
      </w:tblGrid>
      <w:tr>
        <w:tc>
          <w:tcPr/>
          <w:p w:rsidR="00000000" w:rsidDel="00000000" w:rsidP="00000000" w:rsidRDefault="00000000" w:rsidRPr="00000000" w14:paraId="00000011">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2">
            <w:pPr>
              <w:spacing w:after="0" w:lineRule="auto"/>
              <w:ind w:firstLine="72"/>
              <w:rPr/>
            </w:pPr>
            <w:r w:rsidDel="00000000" w:rsidR="00000000" w:rsidRPr="00000000">
              <w:rPr>
                <w:rtl w:val="0"/>
              </w:rPr>
              <w:t xml:space="preserve">Welcome </w:t>
            </w:r>
          </w:p>
        </w:tc>
        <w:tc>
          <w:tcPr/>
          <w:p w:rsidR="00000000" w:rsidDel="00000000" w:rsidP="00000000" w:rsidRDefault="00000000" w:rsidRPr="00000000" w14:paraId="00000013">
            <w:pPr>
              <w:spacing w:after="0" w:lineRule="auto"/>
              <w:ind w:firstLine="72"/>
              <w:rPr/>
            </w:pPr>
            <w:r w:rsidDel="00000000" w:rsidR="00000000" w:rsidRPr="00000000">
              <w:rPr>
                <w:rtl w:val="0"/>
              </w:rPr>
              <w:t xml:space="preserve">Amber Johnson</w:t>
            </w:r>
          </w:p>
        </w:tc>
      </w:tr>
      <w:tr>
        <w:tc>
          <w:tcPr/>
          <w:p w:rsidR="00000000" w:rsidDel="00000000" w:rsidP="00000000" w:rsidRDefault="00000000" w:rsidRPr="00000000" w14:paraId="00000014">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5">
            <w:pPr>
              <w:ind w:firstLine="72"/>
              <w:rPr/>
            </w:pPr>
            <w:r w:rsidDel="00000000" w:rsidR="00000000" w:rsidRPr="00000000">
              <w:rPr>
                <w:rtl w:val="0"/>
              </w:rPr>
              <w:t xml:space="preserve">Financial Update Review of budget </w:t>
            </w:r>
          </w:p>
        </w:tc>
        <w:tc>
          <w:tcPr/>
          <w:p w:rsidR="00000000" w:rsidDel="00000000" w:rsidP="00000000" w:rsidRDefault="00000000" w:rsidRPr="00000000" w14:paraId="00000016">
            <w:pPr>
              <w:ind w:firstLine="72"/>
              <w:rPr/>
            </w:pPr>
            <w:r w:rsidDel="00000000" w:rsidR="00000000" w:rsidRPr="00000000">
              <w:rPr>
                <w:rtl w:val="0"/>
              </w:rPr>
              <w:t xml:space="preserve">Mahala </w:t>
            </w:r>
          </w:p>
        </w:tc>
      </w:tr>
      <w:tr>
        <w:tc>
          <w:tcPr/>
          <w:p w:rsidR="00000000" w:rsidDel="00000000" w:rsidP="00000000" w:rsidRDefault="00000000" w:rsidRPr="00000000" w14:paraId="00000017">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8">
            <w:pPr>
              <w:ind w:firstLine="72"/>
              <w:rPr/>
            </w:pPr>
            <w:r w:rsidDel="00000000" w:rsidR="00000000" w:rsidRPr="00000000">
              <w:rPr>
                <w:rtl w:val="0"/>
              </w:rPr>
              <w:t xml:space="preserve">Google Drive/ Headshots and Bios </w:t>
            </w:r>
          </w:p>
        </w:tc>
        <w:tc>
          <w:tcPr/>
          <w:p w:rsidR="00000000" w:rsidDel="00000000" w:rsidP="00000000" w:rsidRDefault="00000000" w:rsidRPr="00000000" w14:paraId="00000019">
            <w:pPr>
              <w:ind w:firstLine="72"/>
              <w:rPr/>
            </w:pPr>
            <w:r w:rsidDel="00000000" w:rsidR="00000000" w:rsidRPr="00000000">
              <w:rPr>
                <w:rtl w:val="0"/>
              </w:rPr>
              <w:t xml:space="preserve">Amber </w:t>
            </w:r>
          </w:p>
        </w:tc>
      </w:tr>
      <w:tr>
        <w:tc>
          <w:tcPr/>
          <w:p w:rsidR="00000000" w:rsidDel="00000000" w:rsidP="00000000" w:rsidRDefault="00000000" w:rsidRPr="00000000" w14:paraId="0000001A">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B">
            <w:pPr>
              <w:ind w:firstLine="72"/>
              <w:rPr/>
            </w:pPr>
            <w:r w:rsidDel="00000000" w:rsidR="00000000" w:rsidRPr="00000000">
              <w:rPr>
                <w:rtl w:val="0"/>
              </w:rPr>
              <w:t xml:space="preserve">Roses and Thorns from April</w:t>
            </w:r>
          </w:p>
        </w:tc>
        <w:tc>
          <w:tcPr/>
          <w:p w:rsidR="00000000" w:rsidDel="00000000" w:rsidP="00000000" w:rsidRDefault="00000000" w:rsidRPr="00000000" w14:paraId="0000001C">
            <w:pPr>
              <w:ind w:firstLine="72"/>
              <w:rPr/>
            </w:pPr>
            <w:r w:rsidDel="00000000" w:rsidR="00000000" w:rsidRPr="00000000">
              <w:rPr>
                <w:rtl w:val="0"/>
              </w:rPr>
              <w:t xml:space="preserve">All Attendees</w:t>
            </w:r>
          </w:p>
        </w:tc>
      </w:tr>
      <w:tr>
        <w:tc>
          <w:tcPr/>
          <w:p w:rsidR="00000000" w:rsidDel="00000000" w:rsidP="00000000" w:rsidRDefault="00000000" w:rsidRPr="00000000" w14:paraId="0000001D">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1E">
            <w:pPr>
              <w:ind w:left="0" w:firstLine="0"/>
              <w:rPr/>
            </w:pPr>
            <w:r w:rsidDel="00000000" w:rsidR="00000000" w:rsidRPr="00000000">
              <w:rPr>
                <w:rtl w:val="0"/>
              </w:rPr>
              <w:t xml:space="preserve"> May Planning / Mental Health – Yoga, outdoors</w:t>
            </w:r>
          </w:p>
          <w:p w:rsidR="00000000" w:rsidDel="00000000" w:rsidP="00000000" w:rsidRDefault="00000000" w:rsidRPr="00000000" w14:paraId="0000001F">
            <w:pPr>
              <w:ind w:firstLine="72"/>
              <w:rPr/>
            </w:pPr>
            <w:r w:rsidDel="00000000" w:rsidR="00000000" w:rsidRPr="00000000">
              <w:rPr>
                <w:rtl w:val="0"/>
              </w:rPr>
              <w:t xml:space="preserve">June Discussion -DEI Diversity in Women Leadership</w:t>
            </w:r>
          </w:p>
          <w:p w:rsidR="00000000" w:rsidDel="00000000" w:rsidP="00000000" w:rsidRDefault="00000000" w:rsidRPr="00000000" w14:paraId="00000020">
            <w:pPr>
              <w:ind w:firstLine="72"/>
              <w:rPr/>
            </w:pPr>
            <w:r w:rsidDel="00000000" w:rsidR="00000000" w:rsidRPr="00000000">
              <w:rPr>
                <w:rtl w:val="0"/>
              </w:rPr>
              <w:t xml:space="preserve">Networking Events?</w:t>
            </w:r>
          </w:p>
        </w:tc>
        <w:tc>
          <w:tcPr/>
          <w:p w:rsidR="00000000" w:rsidDel="00000000" w:rsidP="00000000" w:rsidRDefault="00000000" w:rsidRPr="00000000" w14:paraId="00000021">
            <w:pPr>
              <w:ind w:firstLine="72"/>
              <w:rPr/>
            </w:pPr>
            <w:r w:rsidDel="00000000" w:rsidR="00000000" w:rsidRPr="00000000">
              <w:rPr>
                <w:rtl w:val="0"/>
              </w:rPr>
              <w:t xml:space="preserve">Gabby </w:t>
            </w:r>
          </w:p>
        </w:tc>
      </w:tr>
      <w:tr>
        <w:tc>
          <w:tcPr/>
          <w:p w:rsidR="00000000" w:rsidDel="00000000" w:rsidP="00000000" w:rsidRDefault="00000000" w:rsidRPr="00000000" w14:paraId="00000022">
            <w:pPr>
              <w:spacing w:after="0" w:lineRule="auto"/>
              <w:ind w:firstLine="72"/>
              <w:rPr/>
            </w:pPr>
            <w:r w:rsidDel="00000000" w:rsidR="00000000" w:rsidRPr="00000000">
              <w:rPr>
                <w:rtl w:val="0"/>
              </w:rPr>
              <w:t xml:space="preserve">☐</w:t>
            </w:r>
          </w:p>
        </w:tc>
        <w:tc>
          <w:tcPr/>
          <w:p w:rsidR="00000000" w:rsidDel="00000000" w:rsidP="00000000" w:rsidRDefault="00000000" w:rsidRPr="00000000" w14:paraId="00000023">
            <w:pPr>
              <w:ind w:firstLine="72"/>
              <w:rPr/>
            </w:pPr>
            <w:r w:rsidDel="00000000" w:rsidR="00000000" w:rsidRPr="00000000">
              <w:rPr>
                <w:rtl w:val="0"/>
              </w:rPr>
              <w:t xml:space="preserve">Strategic Partner Update - Southern Trust sponsor for May</w:t>
            </w:r>
          </w:p>
        </w:tc>
        <w:tc>
          <w:tcPr/>
          <w:p w:rsidR="00000000" w:rsidDel="00000000" w:rsidP="00000000" w:rsidRDefault="00000000" w:rsidRPr="00000000" w14:paraId="00000024">
            <w:pPr>
              <w:ind w:firstLine="72"/>
              <w:rPr/>
            </w:pPr>
            <w:r w:rsidDel="00000000" w:rsidR="00000000" w:rsidRPr="00000000">
              <w:rPr>
                <w:rtl w:val="0"/>
              </w:rPr>
              <w:t xml:space="preserve">Amber and All attendees</w:t>
            </w:r>
          </w:p>
        </w:tc>
      </w:tr>
      <w:tr>
        <w:tc>
          <w:tcPr/>
          <w:p w:rsidR="00000000" w:rsidDel="00000000" w:rsidP="00000000" w:rsidRDefault="00000000" w:rsidRPr="00000000" w14:paraId="00000025">
            <w:pPr>
              <w:ind w:firstLine="72"/>
              <w:rPr/>
            </w:pPr>
            <w:r w:rsidDel="00000000" w:rsidR="00000000" w:rsidRPr="00000000">
              <w:rPr>
                <w:rtl w:val="0"/>
              </w:rPr>
              <w:t xml:space="preserve">☐</w:t>
            </w:r>
          </w:p>
        </w:tc>
        <w:tc>
          <w:tcPr/>
          <w:p w:rsidR="00000000" w:rsidDel="00000000" w:rsidP="00000000" w:rsidRDefault="00000000" w:rsidRPr="00000000" w14:paraId="00000026">
            <w:pPr>
              <w:ind w:firstLine="72"/>
              <w:rPr/>
            </w:pPr>
            <w:r w:rsidDel="00000000" w:rsidR="00000000" w:rsidRPr="00000000">
              <w:rPr>
                <w:rtl w:val="0"/>
              </w:rPr>
              <w:t xml:space="preserve">Membership update and recruitment- Where are we on contacting the not renewed list?</w:t>
            </w:r>
          </w:p>
        </w:tc>
        <w:tc>
          <w:tcPr/>
          <w:p w:rsidR="00000000" w:rsidDel="00000000" w:rsidP="00000000" w:rsidRDefault="00000000" w:rsidRPr="00000000" w14:paraId="00000027">
            <w:pPr>
              <w:ind w:firstLine="72"/>
              <w:rPr/>
            </w:pPr>
            <w:r w:rsidDel="00000000" w:rsidR="00000000" w:rsidRPr="00000000">
              <w:rPr>
                <w:rtl w:val="0"/>
              </w:rPr>
              <w:t xml:space="preserve">Sarah and All attendees</w:t>
            </w:r>
          </w:p>
        </w:tc>
      </w:tr>
      <w:tr>
        <w:tc>
          <w:tcPr/>
          <w:p w:rsidR="00000000" w:rsidDel="00000000" w:rsidP="00000000" w:rsidRDefault="00000000" w:rsidRPr="00000000" w14:paraId="00000028">
            <w:pPr>
              <w:ind w:firstLine="72"/>
              <w:rPr/>
            </w:pPr>
            <w:r w:rsidDel="00000000" w:rsidR="00000000" w:rsidRPr="00000000">
              <w:rPr>
                <w:rtl w:val="0"/>
              </w:rPr>
              <w:t xml:space="preserve">☐</w:t>
            </w:r>
          </w:p>
        </w:tc>
        <w:tc>
          <w:tcPr/>
          <w:p w:rsidR="00000000" w:rsidDel="00000000" w:rsidP="00000000" w:rsidRDefault="00000000" w:rsidRPr="00000000" w14:paraId="00000029">
            <w:pPr>
              <w:ind w:firstLine="72"/>
              <w:rPr/>
            </w:pPr>
            <w:r w:rsidDel="00000000" w:rsidR="00000000" w:rsidRPr="00000000">
              <w:rPr>
                <w:rtl w:val="0"/>
              </w:rPr>
              <w:t xml:space="preserve">New Business </w:t>
            </w:r>
          </w:p>
          <w:p w:rsidR="00000000" w:rsidDel="00000000" w:rsidP="00000000" w:rsidRDefault="00000000" w:rsidRPr="00000000" w14:paraId="0000002A">
            <w:pPr>
              <w:ind w:firstLine="72"/>
              <w:rPr/>
            </w:pPr>
            <w:r w:rsidDel="00000000" w:rsidR="00000000" w:rsidRPr="00000000">
              <w:rPr>
                <w:rtl w:val="0"/>
              </w:rPr>
              <w:t xml:space="preserve">Newsletter / Additions / Suggestions?</w:t>
            </w:r>
          </w:p>
        </w:tc>
        <w:tc>
          <w:tcPr/>
          <w:p w:rsidR="00000000" w:rsidDel="00000000" w:rsidP="00000000" w:rsidRDefault="00000000" w:rsidRPr="00000000" w14:paraId="0000002B">
            <w:pPr>
              <w:ind w:firstLine="72"/>
              <w:rPr/>
            </w:pPr>
            <w:r w:rsidDel="00000000" w:rsidR="00000000" w:rsidRPr="00000000">
              <w:rPr>
                <w:rtl w:val="0"/>
              </w:rPr>
              <w:t xml:space="preserve">Amber</w:t>
            </w:r>
          </w:p>
        </w:tc>
      </w:tr>
      <w:tr>
        <w:trPr>
          <w:trHeight w:val="418.3154296875" w:hRule="atLeast"/>
        </w:trPr>
        <w:tc>
          <w:tcPr/>
          <w:p w:rsidR="00000000" w:rsidDel="00000000" w:rsidP="00000000" w:rsidRDefault="00000000" w:rsidRPr="00000000" w14:paraId="0000002C">
            <w:pPr>
              <w:ind w:firstLine="72"/>
              <w:rPr/>
            </w:pPr>
            <w:r w:rsidDel="00000000" w:rsidR="00000000" w:rsidRPr="00000000">
              <w:rPr>
                <w:rtl w:val="0"/>
              </w:rPr>
              <w:t xml:space="preserve">☐</w:t>
            </w:r>
          </w:p>
        </w:tc>
        <w:tc>
          <w:tcPr/>
          <w:p w:rsidR="00000000" w:rsidDel="00000000" w:rsidP="00000000" w:rsidRDefault="00000000" w:rsidRPr="00000000" w14:paraId="0000002D">
            <w:pPr>
              <w:ind w:firstLine="72"/>
              <w:rPr/>
            </w:pPr>
            <w:r w:rsidDel="00000000" w:rsidR="00000000" w:rsidRPr="00000000">
              <w:rPr>
                <w:rtl w:val="0"/>
              </w:rPr>
              <w:t xml:space="preserve">Adjourn</w:t>
            </w:r>
          </w:p>
        </w:tc>
        <w:tc>
          <w:tcPr/>
          <w:p w:rsidR="00000000" w:rsidDel="00000000" w:rsidP="00000000" w:rsidRDefault="00000000" w:rsidRPr="00000000" w14:paraId="0000002E">
            <w:pPr>
              <w:ind w:firstLine="72"/>
              <w:rPr/>
            </w:pPr>
            <w:r w:rsidDel="00000000" w:rsidR="00000000" w:rsidRPr="00000000">
              <w:rPr>
                <w:rtl w:val="0"/>
              </w:rPr>
            </w:r>
          </w:p>
        </w:tc>
      </w:tr>
    </w:tbl>
    <w:p w:rsidR="00000000" w:rsidDel="00000000" w:rsidP="00000000" w:rsidRDefault="00000000" w:rsidRPr="00000000" w14:paraId="0000002F">
      <w:pPr>
        <w:pStyle w:val="Heading2"/>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Other Information</w:t>
      </w:r>
    </w:p>
    <w:p w:rsidR="00000000" w:rsidDel="00000000" w:rsidP="00000000" w:rsidRDefault="00000000" w:rsidRPr="00000000" w14:paraId="00000030">
      <w:pPr>
        <w:ind w:firstLine="72"/>
        <w:rPr>
          <w:color w:val="000000"/>
          <w:sz w:val="26"/>
          <w:szCs w:val="26"/>
        </w:rPr>
      </w:pPr>
      <w:r w:rsidDel="00000000" w:rsidR="00000000" w:rsidRPr="00000000">
        <w:rPr>
          <w:rtl w:val="0"/>
        </w:rPr>
        <w:t xml:space="preserve">Zoom Meeting Link: </w:t>
      </w:r>
      <w:r w:rsidDel="00000000" w:rsidR="00000000" w:rsidRPr="00000000">
        <w:rPr>
          <w:color w:val="ff0000"/>
          <w:rtl w:val="0"/>
        </w:rPr>
        <w:t xml:space="preserve">https://us02web.zoom.us/j/88072052833?pwd=Ynl3Wkkydko2MElRSEMrVTh4TENaQT09</w:t>
      </w:r>
      <w:r w:rsidDel="00000000" w:rsidR="00000000" w:rsidRPr="00000000">
        <w:rPr>
          <w:rtl w:val="0"/>
        </w:rPr>
      </w:r>
    </w:p>
    <w:p w:rsidR="00000000" w:rsidDel="00000000" w:rsidP="00000000" w:rsidRDefault="00000000" w:rsidRPr="00000000" w14:paraId="00000031">
      <w:pPr>
        <w:pStyle w:val="Heading2"/>
        <w:tabs>
          <w:tab w:val="left" w:pos="2448"/>
        </w:tabs>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Opening</w:t>
      </w:r>
    </w:p>
    <w:p w:rsidR="00000000" w:rsidDel="00000000" w:rsidP="00000000" w:rsidRDefault="00000000" w:rsidRPr="00000000" w14:paraId="00000032">
      <w:pPr>
        <w:tabs>
          <w:tab w:val="left" w:pos="2448"/>
        </w:tabs>
        <w:spacing w:after="0" w:before="280" w:lineRule="auto"/>
        <w:ind w:left="0" w:firstLine="0"/>
        <w:rPr>
          <w:sz w:val="20"/>
          <w:szCs w:val="20"/>
        </w:rPr>
      </w:pPr>
      <w:r w:rsidDel="00000000" w:rsidR="00000000" w:rsidRPr="00000000">
        <w:rPr>
          <w:sz w:val="20"/>
          <w:szCs w:val="20"/>
          <w:rtl w:val="0"/>
        </w:rPr>
        <w:t xml:space="preserve">The regular meeting of the Board of the Women’s Council of Realtors was called to order at 10:07 am on April 21, 2021, via Zoom by Amber Johnson. </w:t>
      </w:r>
    </w:p>
    <w:p w:rsidR="00000000" w:rsidDel="00000000" w:rsidP="00000000" w:rsidRDefault="00000000" w:rsidRPr="00000000" w14:paraId="00000033">
      <w:pPr>
        <w:tabs>
          <w:tab w:val="left" w:pos="2448"/>
        </w:tabs>
        <w:spacing w:after="0" w:before="280" w:lineRule="auto"/>
        <w:ind w:left="0" w:firstLine="0"/>
        <w:rPr>
          <w:sz w:val="20"/>
          <w:szCs w:val="20"/>
        </w:rPr>
      </w:pPr>
      <w:r w:rsidDel="00000000" w:rsidR="00000000" w:rsidRPr="00000000">
        <w:rPr>
          <w:rtl w:val="0"/>
        </w:rPr>
      </w:r>
    </w:p>
    <w:p w:rsidR="00000000" w:rsidDel="00000000" w:rsidP="00000000" w:rsidRDefault="00000000" w:rsidRPr="00000000" w14:paraId="00000034">
      <w:pPr>
        <w:pStyle w:val="Heading2"/>
        <w:tabs>
          <w:tab w:val="left" w:pos="2448"/>
        </w:tabs>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w:t>
      </w:r>
    </w:p>
    <w:tbl>
      <w:tblPr>
        <w:tblStyle w:val="Table5"/>
        <w:tblW w:w="108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5"/>
        <w:gridCol w:w="5760"/>
        <w:tblGridChange w:id="0">
          <w:tblGrid>
            <w:gridCol w:w="5125"/>
            <w:gridCol w:w="5760"/>
          </w:tblGrid>
        </w:tblGridChange>
      </w:tblGrid>
      <w:tr>
        <w:tc>
          <w:tcPr/>
          <w:p w:rsidR="00000000" w:rsidDel="00000000" w:rsidP="00000000" w:rsidRDefault="00000000" w:rsidRPr="00000000" w14:paraId="00000035">
            <w:pPr>
              <w:tabs>
                <w:tab w:val="left" w:pos="2448"/>
              </w:tabs>
              <w:spacing w:after="0"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Amber Johnson  </w:t>
            </w:r>
            <w:r w:rsidDel="00000000" w:rsidR="00000000" w:rsidRPr="00000000">
              <w:rPr>
                <w:rFonts w:ascii="Palatino Linotype" w:cs="Palatino Linotype" w:eastAsia="Palatino Linotype" w:hAnsi="Palatino Linotype"/>
                <w:rtl w:val="0"/>
              </w:rPr>
              <w:t xml:space="preserve">2021 President</w:t>
            </w:r>
          </w:p>
        </w:tc>
        <w:tc>
          <w:tcPr/>
          <w:p w:rsidR="00000000" w:rsidDel="00000000" w:rsidP="00000000" w:rsidRDefault="00000000" w:rsidRPr="00000000" w14:paraId="00000036">
            <w:pPr>
              <w:tabs>
                <w:tab w:val="left" w:pos="2448"/>
              </w:tabs>
              <w:spacing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Tallie Griffith  </w:t>
            </w:r>
            <w:r w:rsidDel="00000000" w:rsidR="00000000" w:rsidRPr="00000000">
              <w:rPr>
                <w:rFonts w:ascii="Palatino Linotype" w:cs="Palatino Linotype" w:eastAsia="Palatino Linotype" w:hAnsi="Palatino Linotype"/>
                <w:rtl w:val="0"/>
              </w:rPr>
              <w:t xml:space="preserve">Secretary</w:t>
            </w:r>
          </w:p>
        </w:tc>
      </w:tr>
      <w:tr>
        <w:tc>
          <w:tcPr/>
          <w:p w:rsidR="00000000" w:rsidDel="00000000" w:rsidP="00000000" w:rsidRDefault="00000000" w:rsidRPr="00000000" w14:paraId="00000037">
            <w:pPr>
              <w:tabs>
                <w:tab w:val="left" w:pos="2448"/>
              </w:tabs>
              <w:spacing w:after="0"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Fara Pourshariati  </w:t>
            </w:r>
            <w:r w:rsidDel="00000000" w:rsidR="00000000" w:rsidRPr="00000000">
              <w:rPr>
                <w:rFonts w:ascii="Palatino Linotype" w:cs="Palatino Linotype" w:eastAsia="Palatino Linotype" w:hAnsi="Palatino Linotype"/>
                <w:rtl w:val="0"/>
              </w:rPr>
              <w:t xml:space="preserve">2021 Pres Elect</w:t>
            </w:r>
          </w:p>
        </w:tc>
        <w:tc>
          <w:tcPr/>
          <w:p w:rsidR="00000000" w:rsidDel="00000000" w:rsidP="00000000" w:rsidRDefault="00000000" w:rsidRPr="00000000" w14:paraId="00000038">
            <w:pPr>
              <w:tabs>
                <w:tab w:val="left" w:pos="2448"/>
              </w:tabs>
              <w:spacing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Jean Hedges</w:t>
            </w:r>
            <w:r w:rsidDel="00000000" w:rsidR="00000000" w:rsidRPr="00000000">
              <w:rPr>
                <w:rFonts w:ascii="Palatino Linotype" w:cs="Palatino Linotype" w:eastAsia="Palatino Linotype" w:hAnsi="Palatino Linotype"/>
                <w:rtl w:val="0"/>
              </w:rPr>
              <w:t xml:space="preserve">  Events Team</w:t>
            </w:r>
          </w:p>
        </w:tc>
      </w:tr>
      <w:tr>
        <w:tc>
          <w:tcPr/>
          <w:p w:rsidR="00000000" w:rsidDel="00000000" w:rsidP="00000000" w:rsidRDefault="00000000" w:rsidRPr="00000000" w14:paraId="00000039">
            <w:pPr>
              <w:tabs>
                <w:tab w:val="left" w:pos="2448"/>
              </w:tabs>
              <w:spacing w:after="0"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Mahala Landin      </w:t>
            </w:r>
            <w:r w:rsidDel="00000000" w:rsidR="00000000" w:rsidRPr="00000000">
              <w:rPr>
                <w:rFonts w:ascii="Palatino Linotype" w:cs="Palatino Linotype" w:eastAsia="Palatino Linotype" w:hAnsi="Palatino Linotype"/>
                <w:rtl w:val="0"/>
              </w:rPr>
              <w:t xml:space="preserve">Treasurer</w:t>
            </w:r>
          </w:p>
        </w:tc>
        <w:tc>
          <w:tcPr/>
          <w:p w:rsidR="00000000" w:rsidDel="00000000" w:rsidP="00000000" w:rsidRDefault="00000000" w:rsidRPr="00000000" w14:paraId="0000003A">
            <w:pPr>
              <w:tabs>
                <w:tab w:val="left" w:pos="2448"/>
              </w:tabs>
              <w:spacing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Laura Martin </w:t>
            </w:r>
            <w:r w:rsidDel="00000000" w:rsidR="00000000" w:rsidRPr="00000000">
              <w:rPr>
                <w:rFonts w:ascii="Palatino Linotype" w:cs="Palatino Linotype" w:eastAsia="Palatino Linotype" w:hAnsi="Palatino Linotype"/>
                <w:rtl w:val="0"/>
              </w:rPr>
              <w:t xml:space="preserve">Events/Finance Team</w:t>
            </w:r>
          </w:p>
        </w:tc>
      </w:tr>
      <w:tr>
        <w:tc>
          <w:tcPr/>
          <w:p w:rsidR="00000000" w:rsidDel="00000000" w:rsidP="00000000" w:rsidRDefault="00000000" w:rsidRPr="00000000" w14:paraId="0000003B">
            <w:pPr>
              <w:tabs>
                <w:tab w:val="left" w:pos="2448"/>
              </w:tabs>
              <w:spacing w:after="0"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Gabby Murillo    </w:t>
            </w:r>
            <w:r w:rsidDel="00000000" w:rsidR="00000000" w:rsidRPr="00000000">
              <w:rPr>
                <w:rFonts w:ascii="Palatino Linotype" w:cs="Palatino Linotype" w:eastAsia="Palatino Linotype" w:hAnsi="Palatino Linotype"/>
                <w:rtl w:val="0"/>
              </w:rPr>
              <w:t xml:space="preserve">Event Coordinator</w:t>
            </w:r>
          </w:p>
        </w:tc>
        <w:tc>
          <w:tcPr/>
          <w:p w:rsidR="00000000" w:rsidDel="00000000" w:rsidP="00000000" w:rsidRDefault="00000000" w:rsidRPr="00000000" w14:paraId="0000003C">
            <w:pPr>
              <w:tabs>
                <w:tab w:val="left" w:pos="2448"/>
              </w:tabs>
              <w:spacing w:after="0" w:before="0" w:lineRule="auto"/>
              <w:ind w:left="0" w:firstLine="0"/>
              <w:rPr>
                <w:rFonts w:ascii="Palatino Linotype" w:cs="Palatino Linotype" w:eastAsia="Palatino Linotype" w:hAnsi="Palatino Linotype"/>
              </w:rPr>
            </w:pPr>
            <w:r w:rsidDel="00000000" w:rsidR="00000000" w:rsidRPr="00000000">
              <w:rPr>
                <w:rtl w:val="0"/>
              </w:rPr>
            </w:r>
          </w:p>
        </w:tc>
      </w:tr>
    </w:tbl>
    <w:p w:rsidR="00000000" w:rsidDel="00000000" w:rsidP="00000000" w:rsidRDefault="00000000" w:rsidRPr="00000000" w14:paraId="0000003D">
      <w:pPr>
        <w:pStyle w:val="Heading2"/>
        <w:tabs>
          <w:tab w:val="left" w:pos="2448"/>
        </w:tabs>
        <w:ind w:firstLine="0"/>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Minutes from Last Meeting</w:t>
      </w:r>
    </w:p>
    <w:p w:rsidR="00000000" w:rsidDel="00000000" w:rsidP="00000000" w:rsidRDefault="00000000" w:rsidRPr="00000000" w14:paraId="0000003E">
      <w:pPr>
        <w:tabs>
          <w:tab w:val="left" w:pos="2448"/>
        </w:tabs>
        <w:ind w:firstLine="72"/>
        <w:rPr/>
      </w:pPr>
      <w:r w:rsidDel="00000000" w:rsidR="00000000" w:rsidRPr="00000000">
        <w:rPr>
          <w:rtl w:val="0"/>
        </w:rPr>
        <w:t xml:space="preserve">Minutes from 3-17-2021 reviewed and approved.</w:t>
      </w:r>
    </w:p>
    <w:p w:rsidR="00000000" w:rsidDel="00000000" w:rsidP="00000000" w:rsidRDefault="00000000" w:rsidRPr="00000000" w14:paraId="0000003F">
      <w:pPr>
        <w:pStyle w:val="Heading2"/>
        <w:tabs>
          <w:tab w:val="left" w:pos="2448"/>
        </w:tabs>
        <w:ind w:firstLine="0"/>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rtl w:val="0"/>
        </w:rPr>
        <w:t xml:space="preserve">Financial Update</w:t>
      </w:r>
    </w:p>
    <w:p w:rsidR="00000000" w:rsidDel="00000000" w:rsidP="00000000" w:rsidRDefault="00000000" w:rsidRPr="00000000" w14:paraId="00000040">
      <w:pPr>
        <w:tabs>
          <w:tab w:val="left" w:pos="2448"/>
        </w:tabs>
        <w:ind w:firstLine="72"/>
        <w:rPr/>
      </w:pPr>
      <w:r w:rsidDel="00000000" w:rsidR="00000000" w:rsidRPr="00000000">
        <w:rPr>
          <w:rtl w:val="0"/>
        </w:rPr>
        <w:t xml:space="preserve">Reviewed 2021 budget. Documents located in WCR Google Drive - 2021 Budget &amp; Financial folder. </w:t>
      </w:r>
    </w:p>
    <w:p w:rsidR="00000000" w:rsidDel="00000000" w:rsidP="00000000" w:rsidRDefault="00000000" w:rsidRPr="00000000" w14:paraId="00000041">
      <w:pPr>
        <w:pStyle w:val="Heading2"/>
        <w:tabs>
          <w:tab w:val="left" w:pos="2448"/>
        </w:tabs>
        <w:ind w:firstLine="0"/>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rtl w:val="0"/>
        </w:rPr>
        <w:t xml:space="preserve">Google Drive / Headshots and Bios</w:t>
      </w:r>
    </w:p>
    <w:p w:rsidR="00000000" w:rsidDel="00000000" w:rsidP="00000000" w:rsidRDefault="00000000" w:rsidRPr="00000000" w14:paraId="00000042">
      <w:pPr>
        <w:tabs>
          <w:tab w:val="left" w:pos="2448"/>
        </w:tabs>
        <w:ind w:firstLine="72"/>
        <w:rPr/>
      </w:pPr>
      <w:r w:rsidDel="00000000" w:rsidR="00000000" w:rsidRPr="00000000">
        <w:rPr>
          <w:rtl w:val="0"/>
        </w:rPr>
        <w:t xml:space="preserve">All board members are to upload their biographies and a headshot to the WCR board members google drive folder ASAP.</w:t>
      </w:r>
    </w:p>
    <w:p w:rsidR="00000000" w:rsidDel="00000000" w:rsidP="00000000" w:rsidRDefault="00000000" w:rsidRPr="00000000" w14:paraId="00000043">
      <w:pPr>
        <w:pStyle w:val="Heading2"/>
        <w:tabs>
          <w:tab w:val="left" w:pos="2448"/>
        </w:tabs>
        <w:ind w:firstLine="0"/>
        <w:rPr>
          <w:rFonts w:ascii="Palatino Linotype" w:cs="Palatino Linotype" w:eastAsia="Palatino Linotype" w:hAnsi="Palatino Linotype"/>
        </w:rPr>
      </w:pPr>
      <w:bookmarkStart w:colFirst="0" w:colLast="0" w:name="_heading=h.3znysh7" w:id="3"/>
      <w:bookmarkEnd w:id="3"/>
      <w:r w:rsidDel="00000000" w:rsidR="00000000" w:rsidRPr="00000000">
        <w:rPr>
          <w:rFonts w:ascii="Palatino Linotype" w:cs="Palatino Linotype" w:eastAsia="Palatino Linotype" w:hAnsi="Palatino Linotype"/>
          <w:rtl w:val="0"/>
        </w:rPr>
        <w:t xml:space="preserve">Roses and Thorns from April</w:t>
      </w:r>
    </w:p>
    <w:p w:rsidR="00000000" w:rsidDel="00000000" w:rsidP="00000000" w:rsidRDefault="00000000" w:rsidRPr="00000000" w14:paraId="00000044">
      <w:pPr>
        <w:tabs>
          <w:tab w:val="left" w:pos="2448"/>
        </w:tabs>
        <w:ind w:firstLine="72"/>
        <w:rPr/>
      </w:pPr>
      <w:r w:rsidDel="00000000" w:rsidR="00000000" w:rsidRPr="00000000">
        <w:rPr>
          <w:rtl w:val="0"/>
        </w:rPr>
        <w:t xml:space="preserve">Discussion on points raised at last meetings. Consensus was more social events like visits at local Breweries, coffee shops, etc. Ideas were raised about Vicious Fishes or Mordecai for breweries. Lafayette and Ugly Mug for coffee shops. This would allow area across the Triangle and give more opportunities to agents outside Raleigh. Mahala to check to see if Mordecai is available for an event May 26 or 27th in the evening. Lafayette for 6/11 @ 9:30-10:30 and Ugly Mug on 7/23 from 9:30-11am. </w:t>
      </w:r>
    </w:p>
    <w:p w:rsidR="00000000" w:rsidDel="00000000" w:rsidP="00000000" w:rsidRDefault="00000000" w:rsidRPr="00000000" w14:paraId="00000045">
      <w:pPr>
        <w:pStyle w:val="Heading2"/>
        <w:tabs>
          <w:tab w:val="left" w:pos="2448"/>
        </w:tabs>
        <w:ind w:firstLine="0"/>
        <w:rPr>
          <w:rFonts w:ascii="Palatino Linotype" w:cs="Palatino Linotype" w:eastAsia="Palatino Linotype" w:hAnsi="Palatino Linotype"/>
        </w:rPr>
      </w:pPr>
      <w:bookmarkStart w:colFirst="0" w:colLast="0" w:name="_heading=h.2et92p0" w:id="4"/>
      <w:bookmarkEnd w:id="4"/>
      <w:r w:rsidDel="00000000" w:rsidR="00000000" w:rsidRPr="00000000">
        <w:rPr>
          <w:rFonts w:ascii="Palatino Linotype" w:cs="Palatino Linotype" w:eastAsia="Palatino Linotype" w:hAnsi="Palatino Linotype"/>
          <w:rtl w:val="0"/>
        </w:rPr>
        <w:t xml:space="preserve">Upcoming Speakers / Events</w:t>
      </w:r>
    </w:p>
    <w:p w:rsidR="00000000" w:rsidDel="00000000" w:rsidP="00000000" w:rsidRDefault="00000000" w:rsidRPr="00000000" w14:paraId="00000046">
      <w:pPr>
        <w:tabs>
          <w:tab w:val="left" w:pos="2448"/>
        </w:tabs>
        <w:spacing w:after="0" w:before="280" w:lineRule="auto"/>
        <w:ind w:left="0" w:firstLine="0"/>
        <w:rPr>
          <w:sz w:val="20"/>
          <w:szCs w:val="20"/>
        </w:rPr>
      </w:pPr>
      <w:r w:rsidDel="00000000" w:rsidR="00000000" w:rsidRPr="00000000">
        <w:rPr>
          <w:sz w:val="20"/>
          <w:szCs w:val="20"/>
          <w:rtl w:val="0"/>
        </w:rPr>
        <w:t xml:space="preserve">May event will be a Mental Health/Self-care and awareness themed event. Yoga and meditation in the Park. Event will be held at Lake Lynn on 5/9 starting at 10am. Board members are to be there by 9:30am and encouraged to bring extra yoga mats if able. Laura to outreach to Produce Box for possible fruit donation and will get Costco muffins and waters. </w:t>
      </w:r>
    </w:p>
    <w:p w:rsidR="00000000" w:rsidDel="00000000" w:rsidP="00000000" w:rsidRDefault="00000000" w:rsidRPr="00000000" w14:paraId="00000047">
      <w:pPr>
        <w:tabs>
          <w:tab w:val="left" w:pos="2448"/>
        </w:tabs>
        <w:spacing w:after="0" w:before="280" w:lineRule="auto"/>
        <w:ind w:left="0" w:firstLine="0"/>
        <w:rPr>
          <w:sz w:val="20"/>
          <w:szCs w:val="20"/>
        </w:rPr>
      </w:pPr>
      <w:r w:rsidDel="00000000" w:rsidR="00000000" w:rsidRPr="00000000">
        <w:rPr>
          <w:sz w:val="20"/>
          <w:szCs w:val="20"/>
          <w:rtl w:val="0"/>
        </w:rPr>
        <w:t xml:space="preserve">June event is around Diversity. We are partnering with DEI for Diversity in Women Leadership. Meeting via Zoom and Octavius will moderate a panel discussion on 6/2 from 9:30 - 11am. </w:t>
      </w:r>
    </w:p>
    <w:p w:rsidR="00000000" w:rsidDel="00000000" w:rsidP="00000000" w:rsidRDefault="00000000" w:rsidRPr="00000000" w14:paraId="00000048">
      <w:pPr>
        <w:pStyle w:val="Heading2"/>
        <w:tabs>
          <w:tab w:val="left" w:pos="2448"/>
        </w:tabs>
        <w:ind w:firstLine="0"/>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rtl w:val="0"/>
        </w:rPr>
        <w:t xml:space="preserve">Strategic Partner Update</w:t>
      </w:r>
    </w:p>
    <w:p w:rsidR="00000000" w:rsidDel="00000000" w:rsidP="00000000" w:rsidRDefault="00000000" w:rsidRPr="00000000" w14:paraId="00000049">
      <w:pPr>
        <w:tabs>
          <w:tab w:val="left" w:pos="2448"/>
        </w:tabs>
        <w:spacing w:after="0" w:before="280" w:lineRule="auto"/>
        <w:ind w:left="0" w:firstLine="0"/>
        <w:rPr>
          <w:sz w:val="20"/>
          <w:szCs w:val="20"/>
        </w:rPr>
      </w:pPr>
      <w:r w:rsidDel="00000000" w:rsidR="00000000" w:rsidRPr="00000000">
        <w:rPr>
          <w:sz w:val="20"/>
          <w:szCs w:val="20"/>
          <w:rtl w:val="0"/>
        </w:rPr>
        <w:t xml:space="preserve">Southern Trust will be the sponsor for our May event and highlighted in our upcoming Newsletter.</w:t>
      </w:r>
    </w:p>
    <w:p w:rsidR="00000000" w:rsidDel="00000000" w:rsidP="00000000" w:rsidRDefault="00000000" w:rsidRPr="00000000" w14:paraId="0000004A">
      <w:pPr>
        <w:tabs>
          <w:tab w:val="left" w:pos="2448"/>
        </w:tabs>
        <w:spacing w:after="0" w:before="280" w:lineRule="auto"/>
        <w:ind w:left="0" w:firstLine="0"/>
        <w:rPr>
          <w:sz w:val="20"/>
          <w:szCs w:val="20"/>
        </w:rPr>
      </w:pPr>
      <w:r w:rsidDel="00000000" w:rsidR="00000000" w:rsidRPr="00000000">
        <w:rPr>
          <w:rtl w:val="0"/>
        </w:rPr>
      </w:r>
    </w:p>
    <w:p w:rsidR="00000000" w:rsidDel="00000000" w:rsidP="00000000" w:rsidRDefault="00000000" w:rsidRPr="00000000" w14:paraId="0000004B">
      <w:pPr>
        <w:pStyle w:val="Heading2"/>
        <w:tabs>
          <w:tab w:val="left" w:pos="2448"/>
        </w:tabs>
        <w:ind w:firstLine="0"/>
        <w:rPr>
          <w:rFonts w:ascii="Palatino Linotype" w:cs="Palatino Linotype" w:eastAsia="Palatino Linotype" w:hAnsi="Palatino Linotype"/>
        </w:rPr>
      </w:pPr>
      <w:bookmarkStart w:colFirst="0" w:colLast="0" w:name="_heading=h.3dy6vkm" w:id="6"/>
      <w:bookmarkEnd w:id="6"/>
      <w:r w:rsidDel="00000000" w:rsidR="00000000" w:rsidRPr="00000000">
        <w:rPr>
          <w:rFonts w:ascii="Palatino Linotype" w:cs="Palatino Linotype" w:eastAsia="Palatino Linotype" w:hAnsi="Palatino Linotype"/>
          <w:rtl w:val="0"/>
        </w:rPr>
        <w:t xml:space="preserve">Membership Update and Recruitment</w:t>
      </w:r>
    </w:p>
    <w:p w:rsidR="00000000" w:rsidDel="00000000" w:rsidP="00000000" w:rsidRDefault="00000000" w:rsidRPr="00000000" w14:paraId="0000004C">
      <w:pPr>
        <w:tabs>
          <w:tab w:val="left" w:pos="2448"/>
        </w:tabs>
        <w:spacing w:after="0" w:before="280" w:lineRule="auto"/>
        <w:ind w:left="0" w:firstLine="0"/>
        <w:rPr>
          <w:sz w:val="20"/>
          <w:szCs w:val="20"/>
        </w:rPr>
      </w:pPr>
      <w:r w:rsidDel="00000000" w:rsidR="00000000" w:rsidRPr="00000000">
        <w:rPr>
          <w:sz w:val="20"/>
          <w:szCs w:val="20"/>
          <w:rtl w:val="0"/>
        </w:rPr>
        <w:t xml:space="preserve">All encouraged to continue our Membership push and INVITE, INVITE, INVITE! We are only at 42 members…. RECRUIT!</w:t>
      </w:r>
    </w:p>
    <w:p w:rsidR="00000000" w:rsidDel="00000000" w:rsidP="00000000" w:rsidRDefault="00000000" w:rsidRPr="00000000" w14:paraId="0000004D">
      <w:pPr>
        <w:pStyle w:val="Heading2"/>
        <w:tabs>
          <w:tab w:val="left" w:pos="2448"/>
        </w:tabs>
        <w:spacing w:after="0" w:before="280" w:lineRule="auto"/>
        <w:ind w:firstLine="0"/>
        <w:rPr>
          <w:rFonts w:ascii="Palatino Linotype" w:cs="Palatino Linotype" w:eastAsia="Palatino Linotype" w:hAnsi="Palatino Linotype"/>
        </w:rPr>
      </w:pPr>
      <w:bookmarkStart w:colFirst="0" w:colLast="0" w:name="_heading=h.1t3h5sf" w:id="7"/>
      <w:bookmarkEnd w:id="7"/>
      <w:r w:rsidDel="00000000" w:rsidR="00000000" w:rsidRPr="00000000">
        <w:rPr>
          <w:rFonts w:ascii="Palatino Linotype" w:cs="Palatino Linotype" w:eastAsia="Palatino Linotype" w:hAnsi="Palatino Linotype"/>
          <w:rtl w:val="0"/>
        </w:rPr>
        <w:t xml:space="preserve">New Business</w:t>
      </w:r>
    </w:p>
    <w:p w:rsidR="00000000" w:rsidDel="00000000" w:rsidP="00000000" w:rsidRDefault="00000000" w:rsidRPr="00000000" w14:paraId="0000004E">
      <w:pPr>
        <w:tabs>
          <w:tab w:val="left" w:pos="2448"/>
        </w:tabs>
        <w:ind w:left="0" w:firstLine="0"/>
        <w:rPr/>
      </w:pPr>
      <w:r w:rsidDel="00000000" w:rsidR="00000000" w:rsidRPr="00000000">
        <w:rPr>
          <w:rtl w:val="0"/>
        </w:rPr>
        <w:t xml:space="preserve">Newsletter - Tallie and Amber have established the newsletter and 1st edition already emailed out. A newsletter will go out after each Board Meeting. It will highlight a board member, strategic partner, and member of the Women’s Council. Plus get out our upcoming events! </w:t>
      </w:r>
    </w:p>
    <w:p w:rsidR="00000000" w:rsidDel="00000000" w:rsidP="00000000" w:rsidRDefault="00000000" w:rsidRPr="00000000" w14:paraId="0000004F">
      <w:pPr>
        <w:tabs>
          <w:tab w:val="left" w:pos="2448"/>
        </w:tabs>
        <w:ind w:left="0" w:firstLine="0"/>
        <w:rPr/>
      </w:pPr>
      <w:r w:rsidDel="00000000" w:rsidR="00000000" w:rsidRPr="00000000">
        <w:rPr>
          <w:rtl w:val="0"/>
        </w:rPr>
      </w:r>
    </w:p>
    <w:p w:rsidR="00000000" w:rsidDel="00000000" w:rsidP="00000000" w:rsidRDefault="00000000" w:rsidRPr="00000000" w14:paraId="00000050">
      <w:pPr>
        <w:tabs>
          <w:tab w:val="left" w:pos="2448"/>
        </w:tabs>
        <w:ind w:left="0" w:firstLine="0"/>
        <w:rPr/>
      </w:pPr>
      <w:r w:rsidDel="00000000" w:rsidR="00000000" w:rsidRPr="00000000">
        <w:rPr>
          <w:rtl w:val="0"/>
        </w:rPr>
      </w:r>
    </w:p>
    <w:p w:rsidR="00000000" w:rsidDel="00000000" w:rsidP="00000000" w:rsidRDefault="00000000" w:rsidRPr="00000000" w14:paraId="00000051">
      <w:pPr>
        <w:tabs>
          <w:tab w:val="left" w:pos="2448"/>
        </w:tabs>
        <w:ind w:left="0" w:firstLine="0"/>
        <w:rPr/>
      </w:pPr>
      <w:r w:rsidDel="00000000" w:rsidR="00000000" w:rsidRPr="00000000">
        <w:rPr>
          <w:rtl w:val="0"/>
        </w:rPr>
        <w:t xml:space="preserve">Amber has asked that all board members review the links below:</w:t>
      </w:r>
    </w:p>
    <w:p w:rsidR="00000000" w:rsidDel="00000000" w:rsidP="00000000" w:rsidRDefault="00000000" w:rsidRPr="00000000" w14:paraId="00000052">
      <w:pPr>
        <w:tabs>
          <w:tab w:val="left" w:pos="2448"/>
        </w:tabs>
        <w:ind w:left="80" w:firstLine="0"/>
        <w:rPr/>
      </w:pPr>
      <w:r w:rsidDel="00000000" w:rsidR="00000000" w:rsidRPr="00000000">
        <w:rPr>
          <w:rtl w:val="0"/>
        </w:rPr>
        <w:t xml:space="preserve">Women’s Council YouTube Channel: </w:t>
      </w:r>
      <w:hyperlink r:id="rId7">
        <w:r w:rsidDel="00000000" w:rsidR="00000000" w:rsidRPr="00000000">
          <w:rPr>
            <w:color w:val="1155cc"/>
            <w:u w:val="single"/>
            <w:rtl w:val="0"/>
          </w:rPr>
          <w:t xml:space="preserve">https://www.youtube.com/c/WomensCouncilofREALTORS/videos</w:t>
        </w:r>
      </w:hyperlink>
      <w:r w:rsidDel="00000000" w:rsidR="00000000" w:rsidRPr="00000000">
        <w:rPr>
          <w:rtl w:val="0"/>
        </w:rPr>
      </w:r>
    </w:p>
    <w:p w:rsidR="00000000" w:rsidDel="00000000" w:rsidP="00000000" w:rsidRDefault="00000000" w:rsidRPr="00000000" w14:paraId="00000053">
      <w:pPr>
        <w:tabs>
          <w:tab w:val="left" w:pos="2448"/>
        </w:tabs>
        <w:ind w:left="80" w:firstLine="0"/>
        <w:rPr>
          <w:color w:val="8e58b6"/>
          <w:u w:val="single"/>
        </w:rPr>
      </w:pPr>
      <w:r w:rsidDel="00000000" w:rsidR="00000000" w:rsidRPr="00000000">
        <w:rPr>
          <w:rtl w:val="0"/>
        </w:rPr>
        <w:t xml:space="preserve">Network Certification video:</w:t>
      </w:r>
      <w:hyperlink r:id="rId8">
        <w:r w:rsidDel="00000000" w:rsidR="00000000" w:rsidRPr="00000000">
          <w:rPr>
            <w:rtl w:val="0"/>
          </w:rPr>
          <w:t xml:space="preserve"> </w:t>
        </w:r>
      </w:hyperlink>
      <w:hyperlink r:id="rId9">
        <w:r w:rsidDel="00000000" w:rsidR="00000000" w:rsidRPr="00000000">
          <w:rPr>
            <w:color w:val="8e58b6"/>
            <w:u w:val="single"/>
            <w:rtl w:val="0"/>
          </w:rPr>
          <w:t xml:space="preserve">https://www.youtube.com/watch?v=2_EdvQhK_5M&amp;t=1382s</w:t>
        </w:r>
      </w:hyperlink>
      <w:r w:rsidDel="00000000" w:rsidR="00000000" w:rsidRPr="00000000">
        <w:rPr>
          <w:rtl w:val="0"/>
        </w:rPr>
      </w:r>
    </w:p>
    <w:p w:rsidR="00000000" w:rsidDel="00000000" w:rsidP="00000000" w:rsidRDefault="00000000" w:rsidRPr="00000000" w14:paraId="00000054">
      <w:pPr>
        <w:tabs>
          <w:tab w:val="left" w:pos="2448"/>
        </w:tabs>
        <w:ind w:left="80" w:firstLine="0"/>
        <w:rPr>
          <w:color w:val="8e58b6"/>
          <w:u w:val="single"/>
        </w:rPr>
      </w:pPr>
      <w:r w:rsidDel="00000000" w:rsidR="00000000" w:rsidRPr="00000000">
        <w:rPr>
          <w:rtl w:val="0"/>
        </w:rPr>
        <w:t xml:space="preserve">Recruitment video: </w:t>
      </w:r>
      <w:hyperlink r:id="rId10">
        <w:r w:rsidDel="00000000" w:rsidR="00000000" w:rsidRPr="00000000">
          <w:rPr>
            <w:rtl w:val="0"/>
          </w:rPr>
          <w:t xml:space="preserve"> </w:t>
        </w:r>
      </w:hyperlink>
      <w:hyperlink r:id="rId11">
        <w:r w:rsidDel="00000000" w:rsidR="00000000" w:rsidRPr="00000000">
          <w:rPr>
            <w:color w:val="8e58b6"/>
            <w:u w:val="single"/>
            <w:rtl w:val="0"/>
          </w:rPr>
          <w:t xml:space="preserve">https://www.youtube.com/watch?v=zjVlP7U-k9k</w:t>
        </w:r>
      </w:hyperlink>
      <w:r w:rsidDel="00000000" w:rsidR="00000000" w:rsidRPr="00000000">
        <w:rPr>
          <w:rtl w:val="0"/>
        </w:rPr>
      </w:r>
    </w:p>
    <w:p w:rsidR="00000000" w:rsidDel="00000000" w:rsidP="00000000" w:rsidRDefault="00000000" w:rsidRPr="00000000" w14:paraId="00000055">
      <w:pPr>
        <w:tabs>
          <w:tab w:val="left" w:pos="2448"/>
        </w:tabs>
        <w:ind w:left="80" w:firstLine="0"/>
        <w:rPr>
          <w:color w:val="8e58b6"/>
          <w:u w:val="single"/>
        </w:rPr>
      </w:pPr>
      <w:r w:rsidDel="00000000" w:rsidR="00000000" w:rsidRPr="00000000">
        <w:rPr>
          <w:rtl w:val="0"/>
        </w:rPr>
        <w:t xml:space="preserve">Microsite training:</w:t>
      </w:r>
      <w:hyperlink r:id="rId12">
        <w:r w:rsidDel="00000000" w:rsidR="00000000" w:rsidRPr="00000000">
          <w:rPr>
            <w:rtl w:val="0"/>
          </w:rPr>
          <w:t xml:space="preserve"> </w:t>
        </w:r>
      </w:hyperlink>
      <w:hyperlink r:id="rId13">
        <w:r w:rsidDel="00000000" w:rsidR="00000000" w:rsidRPr="00000000">
          <w:rPr>
            <w:color w:val="8e58b6"/>
            <w:u w:val="single"/>
            <w:rtl w:val="0"/>
          </w:rPr>
          <w:t xml:space="preserve">https://www.youtube.com/watch?v=GxEpB2E9ME0</w:t>
        </w:r>
      </w:hyperlink>
      <w:r w:rsidDel="00000000" w:rsidR="00000000" w:rsidRPr="00000000">
        <w:rPr>
          <w:rtl w:val="0"/>
        </w:rPr>
      </w:r>
    </w:p>
    <w:p w:rsidR="00000000" w:rsidDel="00000000" w:rsidP="00000000" w:rsidRDefault="00000000" w:rsidRPr="00000000" w14:paraId="00000056">
      <w:pPr>
        <w:tabs>
          <w:tab w:val="left" w:pos="2448"/>
        </w:tabs>
        <w:ind w:left="80" w:firstLine="0"/>
        <w:rPr/>
      </w:pPr>
      <w:r w:rsidDel="00000000" w:rsidR="00000000" w:rsidRPr="00000000">
        <w:rPr>
          <w:rtl w:val="0"/>
        </w:rPr>
        <w:t xml:space="preserve">Strategic Partner value add:</w:t>
      </w:r>
      <w:hyperlink r:id="rId14">
        <w:r w:rsidDel="00000000" w:rsidR="00000000" w:rsidRPr="00000000">
          <w:rPr>
            <w:rtl w:val="0"/>
          </w:rPr>
          <w:t xml:space="preserve"> </w:t>
        </w:r>
      </w:hyperlink>
      <w:hyperlink r:id="rId15">
        <w:r w:rsidDel="00000000" w:rsidR="00000000" w:rsidRPr="00000000">
          <w:rPr>
            <w:color w:val="8e58b6"/>
            <w:u w:val="single"/>
            <w:rtl w:val="0"/>
          </w:rPr>
          <w:t xml:space="preserve">https://www.youtube.com/watch?v=sMUAf9YQgxY</w:t>
        </w:r>
      </w:hyperlink>
      <w:r w:rsidDel="00000000" w:rsidR="00000000" w:rsidRPr="00000000">
        <w:rPr>
          <w:rtl w:val="0"/>
        </w:rPr>
      </w:r>
    </w:p>
    <w:p w:rsidR="00000000" w:rsidDel="00000000" w:rsidP="00000000" w:rsidRDefault="00000000" w:rsidRPr="00000000" w14:paraId="00000057">
      <w:pPr>
        <w:pStyle w:val="Heading2"/>
        <w:tabs>
          <w:tab w:val="left" w:pos="2448"/>
        </w:tabs>
        <w:spacing w:after="0" w:before="280" w:lineRule="auto"/>
        <w:ind w:left="0" w:firstLine="0"/>
        <w:rPr>
          <w:rFonts w:ascii="Palatino Linotype" w:cs="Palatino Linotype" w:eastAsia="Palatino Linotype" w:hAnsi="Palatino Linotype"/>
        </w:rPr>
      </w:pPr>
      <w:bookmarkStart w:colFirst="0" w:colLast="0" w:name="_heading=h.4d34og8" w:id="8"/>
      <w:bookmarkEnd w:id="8"/>
      <w:r w:rsidDel="00000000" w:rsidR="00000000" w:rsidRPr="00000000">
        <w:rPr>
          <w:rFonts w:ascii="Palatino Linotype" w:cs="Palatino Linotype" w:eastAsia="Palatino Linotype" w:hAnsi="Palatino Linotype"/>
          <w:rtl w:val="0"/>
        </w:rPr>
        <w:t xml:space="preserve">Adjournment</w:t>
      </w:r>
    </w:p>
    <w:p w:rsidR="00000000" w:rsidDel="00000000" w:rsidP="00000000" w:rsidRDefault="00000000" w:rsidRPr="00000000" w14:paraId="00000058">
      <w:pPr>
        <w:tabs>
          <w:tab w:val="left" w:pos="2448"/>
        </w:tabs>
        <w:ind w:firstLine="72"/>
        <w:rPr/>
      </w:pPr>
      <w:r w:rsidDel="00000000" w:rsidR="00000000" w:rsidRPr="00000000">
        <w:rPr>
          <w:rtl w:val="0"/>
        </w:rPr>
        <w:t xml:space="preserve">Meeting adjourned at 11:07 am.</w:t>
      </w:r>
    </w:p>
    <w:p w:rsidR="00000000" w:rsidDel="00000000" w:rsidP="00000000" w:rsidRDefault="00000000" w:rsidRPr="00000000" w14:paraId="00000059">
      <w:pPr>
        <w:tabs>
          <w:tab w:val="left" w:pos="2448"/>
        </w:tabs>
        <w:spacing w:after="0" w:before="280" w:lineRule="auto"/>
        <w:ind w:left="0" w:firstLine="0"/>
        <w:rPr>
          <w:sz w:val="20"/>
          <w:szCs w:val="20"/>
        </w:rPr>
      </w:pPr>
      <w:r w:rsidDel="00000000" w:rsidR="00000000" w:rsidRPr="00000000">
        <w:rPr>
          <w:rtl w:val="0"/>
        </w:rPr>
      </w:r>
    </w:p>
    <w:sectPr>
      <w:footerReference r:id="rId16"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40" w:before="120" w:line="240" w:lineRule="auto"/>
      <w:ind w:left="72" w:right="0" w:firstLine="0"/>
      <w:jc w:val="right"/>
      <w:rPr>
        <w:rFonts w:ascii="Palatino Linotype" w:cs="Palatino Linotype" w:eastAsia="Palatino Linotype" w:hAnsi="Palatino Linotype"/>
        <w:b w:val="0"/>
        <w:i w:val="0"/>
        <w:smallCaps w:val="0"/>
        <w:strike w:val="0"/>
        <w:color w:val="935409"/>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935409"/>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935409"/>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40" w:before="120" w:lineRule="auto"/>
        <w:ind w:left="72"/>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60" w:before="0" w:lineRule="auto"/>
    </w:pPr>
    <w:rPr>
      <w:rFonts w:ascii="Century Gothic" w:cs="Century Gothic" w:eastAsia="Century Gothic" w:hAnsi="Century Gothic"/>
      <w:color w:val="935409"/>
      <w:sz w:val="72"/>
      <w:szCs w:val="72"/>
    </w:rPr>
  </w:style>
  <w:style w:type="paragraph" w:styleId="Heading2">
    <w:name w:val="heading 2"/>
    <w:basedOn w:val="Normal"/>
    <w:next w:val="Normal"/>
    <w:pPr>
      <w:pBdr>
        <w:top w:color="7a620d" w:space="1" w:sz="4" w:val="single"/>
        <w:bottom w:color="7a620d" w:space="1" w:sz="12" w:val="single"/>
      </w:pBdr>
      <w:spacing w:after="240" w:before="480" w:lineRule="auto"/>
      <w:ind w:left="0"/>
    </w:pPr>
    <w:rPr>
      <w:rFonts w:ascii="Century Gothic" w:cs="Century Gothic" w:eastAsia="Century Gothic" w:hAnsi="Century Gothic"/>
      <w:color w:val="7a620d"/>
      <w:sz w:val="24"/>
      <w:szCs w:val="24"/>
    </w:rPr>
  </w:style>
  <w:style w:type="paragraph" w:styleId="Heading3">
    <w:name w:val="heading 3"/>
    <w:basedOn w:val="Normal"/>
    <w:next w:val="Normal"/>
    <w:pPr/>
    <w:rPr>
      <w:rFonts w:ascii="Century Gothic" w:cs="Century Gothic" w:eastAsia="Century Gothic" w:hAnsi="Century Gothic"/>
      <w:color w:val="53614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360" w:before="0" w:lineRule="auto"/>
    </w:pPr>
    <w:rPr>
      <w:rFonts w:ascii="Century Gothic" w:cs="Century Gothic" w:eastAsia="Century Gothic" w:hAnsi="Century Gothic"/>
      <w:color w:val="935409"/>
      <w:sz w:val="72"/>
      <w:szCs w:val="72"/>
    </w:rPr>
  </w:style>
  <w:style w:type="paragraph" w:styleId="Heading2">
    <w:name w:val="heading 2"/>
    <w:basedOn w:val="Normal"/>
    <w:next w:val="Normal"/>
    <w:pPr>
      <w:pBdr>
        <w:top w:color="7a620d" w:space="1" w:sz="4" w:val="single"/>
        <w:bottom w:color="7a620d" w:space="1" w:sz="12" w:val="single"/>
      </w:pBdr>
      <w:spacing w:after="240" w:before="480" w:lineRule="auto"/>
      <w:ind w:left="0"/>
    </w:pPr>
    <w:rPr>
      <w:rFonts w:ascii="Century Gothic" w:cs="Century Gothic" w:eastAsia="Century Gothic" w:hAnsi="Century Gothic"/>
      <w:color w:val="7a620d"/>
      <w:sz w:val="24"/>
      <w:szCs w:val="24"/>
    </w:rPr>
  </w:style>
  <w:style w:type="paragraph" w:styleId="Heading3">
    <w:name w:val="heading 3"/>
    <w:basedOn w:val="Normal"/>
    <w:next w:val="Normal"/>
    <w:pPr/>
    <w:rPr>
      <w:rFonts w:ascii="Century Gothic" w:cs="Century Gothic" w:eastAsia="Century Gothic" w:hAnsi="Century Gothic"/>
      <w:color w:val="53614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0"/>
        <w:i w:val="0"/>
        <w:smallCaps w:val="0"/>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0"/>
        <w:i w:val="0"/>
        <w:smallCaps w:val="0"/>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zjVlP7U-k9k" TargetMode="External"/><Relationship Id="rId10" Type="http://schemas.openxmlformats.org/officeDocument/2006/relationships/hyperlink" Target="https://www.youtube.com/watch?v=zjVlP7U-k9k" TargetMode="External"/><Relationship Id="rId13" Type="http://schemas.openxmlformats.org/officeDocument/2006/relationships/hyperlink" Target="https://www.youtube.com/watch?v=GxEpB2E9ME0" TargetMode="External"/><Relationship Id="rId12" Type="http://schemas.openxmlformats.org/officeDocument/2006/relationships/hyperlink" Target="https://www.youtube.com/watch?v=GxEpB2E9ME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2_EdvQhK_5M&amp;t=1382s" TargetMode="External"/><Relationship Id="rId15" Type="http://schemas.openxmlformats.org/officeDocument/2006/relationships/hyperlink" Target="https://www.youtube.com/watch?v=sMUAf9YQgxY" TargetMode="External"/><Relationship Id="rId14" Type="http://schemas.openxmlformats.org/officeDocument/2006/relationships/hyperlink" Target="https://www.youtube.com/watch?v=sMUAf9YQgxY"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c/WomensCouncilofREALTORS/videos" TargetMode="External"/><Relationship Id="rId8" Type="http://schemas.openxmlformats.org/officeDocument/2006/relationships/hyperlink" Target="https://www.youtube.com/watch?v=2_EdvQhK_5M&amp;t=1382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tYZfpeW2ds5ViCAcwI+lPFDjRw==">AMUW2mUZW7lXayczpuqW/nsLPbgZQ5ps1HMWv56gh3PnP+0sE2kg81Tl4Hg1OGU3X+ZNBZlp+HoFJVzvjbjrJqSbv1F/qvmFybXXvLzP3PVoy8ksDayAdmD9lj4CmuwaguC2lRv2w7pn7nuTl6FOPBVZV5fZYXgh9iAIalXXQb/jnJXMLWn64ZTX81woJMLgmT9qLLYCT6u00Gl68JMxNfyGZXQYhDN06Wn61KqYH5CFOuKRHMBxaSI=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